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7E0" w:rsidRPr="001F17E0" w:rsidRDefault="001F17E0" w:rsidP="00F96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7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Информационная справка </w:t>
      </w:r>
    </w:p>
    <w:p w:rsidR="00F96BCA" w:rsidRPr="00F96BCA" w:rsidRDefault="00F96BCA" w:rsidP="00F96B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96B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 w:rsidRPr="001F17E0"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международного </w:t>
      </w:r>
      <w:r w:rsidRPr="00F96BCA">
        <w:rPr>
          <w:rFonts w:ascii="Times New Roman" w:eastAsia="Times New Roman" w:hAnsi="Times New Roman" w:cs="Times New Roman"/>
          <w:b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>фестиваля народных художественных промыслов «Хранители традиций» (далее - Фестиваль)</w:t>
      </w:r>
    </w:p>
    <w:p w:rsidR="00F96BCA" w:rsidRDefault="00F96BCA" w:rsidP="00F96BC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2FB" w:rsidRDefault="007B32FB" w:rsidP="007B32FB">
      <w:pPr>
        <w:spacing w:after="0" w:line="276" w:lineRule="auto"/>
        <w:ind w:firstLine="567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</w:pPr>
      <w:r w:rsidRPr="007B32FB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>Министерство по туризму и народным художественным промыслам Республики Дагестан с 12 по 15 сентября 2024 года</w:t>
      </w:r>
      <w:r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 xml:space="preserve"> проводит</w:t>
      </w:r>
      <w:r w:rsidRPr="007B32FB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>международный фестиваль</w:t>
      </w:r>
      <w:r w:rsidRPr="007B32FB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 xml:space="preserve"> народных художественных промыслов «Хранители традиций» (далее </w:t>
      </w:r>
      <w:r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>–</w:t>
      </w:r>
      <w:r w:rsidRPr="007B32FB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 xml:space="preserve"> Фестиваль</w:t>
      </w:r>
      <w:r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>).</w:t>
      </w:r>
    </w:p>
    <w:p w:rsidR="007B32FB" w:rsidRPr="007B32FB" w:rsidRDefault="007B32FB" w:rsidP="007B32FB">
      <w:pPr>
        <w:spacing w:after="0" w:line="276" w:lineRule="auto"/>
        <w:ind w:firstLine="567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B32FB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>Фестиваль состоится</w:t>
      </w:r>
      <w:r w:rsidRPr="007B32FB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 xml:space="preserve"> </w:t>
      </w:r>
      <w:r w:rsidR="001F17E0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>в древнейшем</w:t>
      </w:r>
      <w:r w:rsidRPr="007B32FB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 xml:space="preserve"> городе Дербенте </w:t>
      </w:r>
      <w:r w:rsidRPr="007B32FB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>на те</w:t>
      </w:r>
      <w:r w:rsidRPr="007B32FB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 xml:space="preserve">рритории парка Низами </w:t>
      </w:r>
      <w:proofErr w:type="spellStart"/>
      <w:r w:rsidRPr="007B32FB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>Гянджеви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>,</w:t>
      </w:r>
      <w:r w:rsidRPr="007B32FB">
        <w:rPr>
          <w:rFonts w:ascii="Times New Roman" w:eastAsia="Times New Roman" w:hAnsi="Times New Roman" w:cs="Times New Roman"/>
          <w:bCs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 xml:space="preserve"> где расположен</w:t>
      </w:r>
      <w:r w:rsidRPr="007B3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F17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самый большой </w:t>
      </w:r>
      <w:r w:rsidRPr="007B3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мультимедий</w:t>
      </w:r>
      <w:r w:rsidRPr="007B3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ный фонтан </w:t>
      </w:r>
      <w:r w:rsidR="001F17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России</w:t>
      </w:r>
      <w:r w:rsidR="001C3E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один из самых востребованных туристических локаций.</w:t>
      </w:r>
    </w:p>
    <w:p w:rsidR="007B32FB" w:rsidRPr="00F96BCA" w:rsidRDefault="007B32FB" w:rsidP="00F96BC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BCA" w:rsidRPr="00F96BCA" w:rsidRDefault="00F96BCA" w:rsidP="00F96BCA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Организаторы Фестиваля:</w:t>
      </w:r>
    </w:p>
    <w:p w:rsidR="00F96BCA" w:rsidRPr="00F96BCA" w:rsidRDefault="00F96BCA" w:rsidP="00F96BC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C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по туризму и народным художественным промыслам Республики Дагестан;</w:t>
      </w:r>
    </w:p>
    <w:p w:rsidR="00F96BCA" w:rsidRPr="00F96BCA" w:rsidRDefault="00F96BCA" w:rsidP="00F96BC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Официальные партнеры Фестиваля:</w:t>
      </w:r>
      <w:r w:rsidRPr="00F96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</w:t>
      </w:r>
      <w:bookmarkStart w:id="0" w:name="_GoBack"/>
      <w:bookmarkEnd w:id="0"/>
      <w:r w:rsidRPr="00F96BC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оциация «Народные художественные промыслы России».</w:t>
      </w:r>
    </w:p>
    <w:p w:rsidR="00F96BCA" w:rsidRPr="00F96BCA" w:rsidRDefault="00F96BCA" w:rsidP="00F96BC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BCA" w:rsidRPr="00F96BCA" w:rsidRDefault="00F96BCA" w:rsidP="00F96BCA">
      <w:pPr>
        <w:spacing w:after="0" w:line="240" w:lineRule="auto"/>
        <w:ind w:left="720" w:hanging="1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выставки-ярмарки:</w:t>
      </w:r>
    </w:p>
    <w:p w:rsidR="00F96BCA" w:rsidRPr="00F96BCA" w:rsidRDefault="00F96BCA" w:rsidP="00F96BCA">
      <w:pPr>
        <w:numPr>
          <w:ilvl w:val="0"/>
          <w:numId w:val="1"/>
        </w:numPr>
        <w:tabs>
          <w:tab w:val="num" w:pos="1440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96B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сохранение и развитие самобытных традиций народного искусства, художественных промыслов и ремесел; </w:t>
      </w:r>
    </w:p>
    <w:p w:rsidR="00F96BCA" w:rsidRPr="00F96BCA" w:rsidRDefault="00F96BCA" w:rsidP="00F96BCA">
      <w:pPr>
        <w:numPr>
          <w:ilvl w:val="0"/>
          <w:numId w:val="1"/>
        </w:numPr>
        <w:tabs>
          <w:tab w:val="num" w:pos="1440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96B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создание благоприятных условий для знакомства возможно большего количества людей с народными ремеслами; организация мастер - классов по традиционным видам ремесла; выявление талантливых мастеров, поддержка их творческой инициативы; </w:t>
      </w:r>
    </w:p>
    <w:p w:rsidR="00F96BCA" w:rsidRPr="00F96BCA" w:rsidRDefault="00F96BCA" w:rsidP="00F96BCA">
      <w:pPr>
        <w:numPr>
          <w:ilvl w:val="0"/>
          <w:numId w:val="1"/>
        </w:numPr>
        <w:tabs>
          <w:tab w:val="num" w:pos="1440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96BCA">
        <w:rPr>
          <w:rFonts w:ascii="Times New Roman" w:eastAsia="SimSun" w:hAnsi="Times New Roman" w:cs="Times New Roman"/>
          <w:sz w:val="24"/>
          <w:szCs w:val="24"/>
          <w:lang w:eastAsia="zh-CN"/>
        </w:rPr>
        <w:t>формирование у молодого поколения позитивного отношения к национальной культуре и традициям народного искусства; воспитание уважения к традициям малой Родины;</w:t>
      </w:r>
    </w:p>
    <w:p w:rsidR="00F96BCA" w:rsidRPr="00F96BCA" w:rsidRDefault="00F96BCA" w:rsidP="00F96BCA">
      <w:pPr>
        <w:numPr>
          <w:ilvl w:val="0"/>
          <w:numId w:val="1"/>
        </w:numPr>
        <w:tabs>
          <w:tab w:val="num" w:pos="1440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96BCA">
        <w:rPr>
          <w:rFonts w:ascii="Times New Roman" w:eastAsia="SimSun" w:hAnsi="Times New Roman" w:cs="Times New Roman"/>
          <w:sz w:val="24"/>
          <w:szCs w:val="24"/>
          <w:lang w:eastAsia="zh-CN"/>
        </w:rPr>
        <w:t>создание благоприятных условий для расширения рынков сбыта продукции, творческого взаимообмена мастеров из различных муниципальных (городских) округов из различных регионов России.</w:t>
      </w:r>
    </w:p>
    <w:p w:rsidR="00F96BCA" w:rsidRPr="00F96BCA" w:rsidRDefault="00F96BCA" w:rsidP="00F96BCA">
      <w:pPr>
        <w:numPr>
          <w:ilvl w:val="0"/>
          <w:numId w:val="1"/>
        </w:numPr>
        <w:tabs>
          <w:tab w:val="num" w:pos="1440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96BCA">
        <w:rPr>
          <w:rFonts w:ascii="Times New Roman" w:eastAsia="SimSun" w:hAnsi="Times New Roman" w:cs="Times New Roman"/>
          <w:sz w:val="24"/>
          <w:szCs w:val="24"/>
          <w:lang w:eastAsia="zh-CN"/>
        </w:rPr>
        <w:t>объединение усилий мастеров декоративно-прикладного творчества по изучению и развитию традиционной народной культуры и сохранению различных видов ремёсел на территории Дагестана и России.</w:t>
      </w:r>
    </w:p>
    <w:p w:rsidR="00F96BCA" w:rsidRPr="00F96BCA" w:rsidRDefault="00F96BCA" w:rsidP="00F96B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BCA" w:rsidRPr="00F96BCA" w:rsidRDefault="00F96BCA" w:rsidP="00F96BC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Участники фестиваля </w:t>
      </w:r>
      <w:r w:rsidRPr="00F96B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и мастера народных художественных промыслов. В рамках творческого сотрудничества для участия в Фестивале помимо представителей Республики Дагестан приглашены представители с других регионов 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Республики Белорус,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Кыргызской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и Республики Узбекистан</w:t>
      </w:r>
      <w:r w:rsidRPr="00F96B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6BCA" w:rsidRPr="00F96BCA" w:rsidRDefault="00F96BCA" w:rsidP="00F96B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BCA" w:rsidRPr="00F96BCA" w:rsidRDefault="00F96BCA" w:rsidP="00F96BC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и порядок проведения Фестиваля:</w:t>
      </w:r>
    </w:p>
    <w:p w:rsidR="00F96BCA" w:rsidRDefault="00F96BCA" w:rsidP="00F96B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96B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На Фестивале могут быть представлены изделия народных художественных промыслов и ремесел, выполненные в любой технике исполнения согласно приказу </w:t>
      </w:r>
      <w:proofErr w:type="spellStart"/>
      <w:r w:rsidRPr="00F96BCA">
        <w:rPr>
          <w:rFonts w:ascii="Times New Roman" w:eastAsia="SimSun" w:hAnsi="Times New Roman" w:cs="Times New Roman"/>
          <w:sz w:val="24"/>
          <w:szCs w:val="24"/>
          <w:lang w:eastAsia="zh-CN"/>
        </w:rPr>
        <w:t>Минпромторга</w:t>
      </w:r>
      <w:proofErr w:type="spellEnd"/>
      <w:r w:rsidRPr="00F96B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РФ от 15 апреля 2009 года, N 274 «Об утверждении Перечня видов производств и групп изделий народных художественных промыслов, в соответствии с которым осуществляется отнесение изделий к изделиям народных художественных промыслов». </w:t>
      </w:r>
    </w:p>
    <w:p w:rsidR="007B32FB" w:rsidRPr="00F96BCA" w:rsidRDefault="00A12A56" w:rsidP="00F96BC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Организатор предоставляет выставочное пространство в виде тентового модульного торгового павильона из металлоконструкций.</w:t>
      </w:r>
    </w:p>
    <w:p w:rsidR="00F96BCA" w:rsidRPr="001F17E0" w:rsidRDefault="00F96BCA" w:rsidP="00F96BCA">
      <w:pPr>
        <w:numPr>
          <w:ilvl w:val="0"/>
          <w:numId w:val="2"/>
        </w:numPr>
        <w:tabs>
          <w:tab w:val="num" w:pos="1440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</w:pPr>
      <w:r w:rsidRPr="00F96BCA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Организатор представляет участнику Фестиваля необходимое оборудование для экспозиции</w:t>
      </w:r>
      <w:r w:rsidR="004A32B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(низкие, высоки витрины, столы, стулья, стеллажи)</w:t>
      </w:r>
      <w:r w:rsidRPr="00F96BCA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D30544" w:rsidRDefault="001F17E0" w:rsidP="001F17E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Организатор </w:t>
      </w:r>
      <w:r w:rsidRPr="001F17E0">
        <w:rPr>
          <w:rFonts w:ascii="Times New Roman" w:eastAsia="SimSun" w:hAnsi="Times New Roman" w:cs="Times New Roman"/>
          <w:sz w:val="24"/>
          <w:szCs w:val="24"/>
          <w:lang w:eastAsia="zh-CN"/>
        </w:rPr>
        <w:t>обеспечивает охрану общественного порядка во время проведения выставки и общую охрану закрытой выставочной площади в ночное время</w:t>
      </w:r>
      <w:r w:rsidR="00D3054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включая охрану экспонатов</w:t>
      </w:r>
    </w:p>
    <w:p w:rsidR="001F17E0" w:rsidRPr="00F96BCA" w:rsidRDefault="00D30544" w:rsidP="001F17E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Организатор обеспечивает питанием всех участников Фестиваля.</w:t>
      </w:r>
    </w:p>
    <w:p w:rsidR="00F96BCA" w:rsidRPr="00F96BCA" w:rsidRDefault="00F96BCA" w:rsidP="00F96BCA">
      <w:pPr>
        <w:numPr>
          <w:ilvl w:val="0"/>
          <w:numId w:val="2"/>
        </w:numPr>
        <w:tabs>
          <w:tab w:val="num" w:pos="1440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96B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Участники Фестиваля самостоятельно оформляют выставочное место. </w:t>
      </w:r>
    </w:p>
    <w:p w:rsidR="00F96BCA" w:rsidRPr="00F96BCA" w:rsidRDefault="00F96BCA" w:rsidP="00F96BCA">
      <w:pPr>
        <w:numPr>
          <w:ilvl w:val="0"/>
          <w:numId w:val="2"/>
        </w:numPr>
        <w:tabs>
          <w:tab w:val="num" w:pos="1440"/>
        </w:tabs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96B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 рамках проведения выставки отдельным мастерам будет предложено продемонстрировать технологический процесс (мастер-класс) создания изделия одного из уникальных народных художественных промыслов. Для участия в этой части программы участнику необходимо </w:t>
      </w:r>
      <w:r w:rsidRPr="00F96BC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указать в заявке участие в мастер – классе,</w:t>
      </w:r>
      <w:r w:rsidRPr="00F96B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предусмотреть оформление рабочего места, иметь необходимые для работы материалы; наличие традиционной одежды для мастера.</w:t>
      </w:r>
    </w:p>
    <w:p w:rsidR="00F96BCA" w:rsidRPr="00F96BCA" w:rsidRDefault="00F96BCA" w:rsidP="00F96BCA">
      <w:pPr>
        <w:tabs>
          <w:tab w:val="num" w:pos="14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BCA" w:rsidRPr="00F96BCA" w:rsidRDefault="00D30544" w:rsidP="00F96B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</w:t>
      </w:r>
      <w:r w:rsidR="00F96BCA" w:rsidRPr="00F96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частники фестиваля награждаются </w:t>
      </w:r>
      <w:r w:rsidR="004A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благодарственными </w:t>
      </w:r>
      <w:r w:rsidR="00F96BCA" w:rsidRPr="00F96B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дипломами</w:t>
      </w:r>
      <w:r w:rsidR="004A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7B3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подарками, победители в различных номинациях специальными призами</w:t>
      </w:r>
      <w:r w:rsidR="007B32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B32FB" w:rsidRDefault="007B32FB" w:rsidP="00F96B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BCA" w:rsidRPr="00F96BCA" w:rsidRDefault="00F96BCA" w:rsidP="00F96B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работы Фестиваля:</w:t>
      </w:r>
    </w:p>
    <w:p w:rsidR="00F96BCA" w:rsidRPr="00F96BCA" w:rsidRDefault="00F96BCA" w:rsidP="00F96B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CA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="00654D6E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нтаж и оформление экспозиции: 11</w:t>
      </w:r>
      <w:r w:rsidRPr="00F96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4D6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2024</w:t>
      </w:r>
      <w:r w:rsidRPr="00F96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г.,11.00 до 19.00 ч.</w:t>
      </w:r>
    </w:p>
    <w:p w:rsidR="00F96BCA" w:rsidRPr="00F96BCA" w:rsidRDefault="00654D6E" w:rsidP="00F96B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проведения Фестиваля: 12 по 15</w:t>
      </w:r>
      <w:r w:rsidR="00F96BCA" w:rsidRPr="00F96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2024</w:t>
      </w:r>
      <w:r w:rsidR="00F96BCA" w:rsidRPr="00F96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F96BCA" w:rsidRPr="00F96BCA" w:rsidRDefault="00654D6E" w:rsidP="00F96B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Официальное открытие: 12</w:t>
      </w:r>
      <w:r w:rsidR="00F96BCA" w:rsidRPr="00F96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2024</w:t>
      </w:r>
      <w:r w:rsidR="00F96BCA" w:rsidRPr="00F96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12.00 ч.</w:t>
      </w:r>
    </w:p>
    <w:p w:rsidR="00F96BCA" w:rsidRPr="00F96BCA" w:rsidRDefault="00654D6E" w:rsidP="00F96B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Фестиваля: с 11.00 до 20</w:t>
      </w:r>
      <w:r w:rsidR="00F96BCA" w:rsidRPr="00F96BCA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ч.</w:t>
      </w:r>
    </w:p>
    <w:p w:rsidR="00F96BCA" w:rsidRPr="00F96BCA" w:rsidRDefault="00654D6E" w:rsidP="00F96B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Демонтаж экспозиции: 15</w:t>
      </w:r>
      <w:r w:rsidR="00F96BCA" w:rsidRPr="00F96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2024</w:t>
      </w:r>
      <w:r w:rsidR="00F96BCA" w:rsidRPr="00F96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 17.00 до 19.00 ч.</w:t>
      </w:r>
    </w:p>
    <w:p w:rsidR="00F96BCA" w:rsidRPr="00F96BCA" w:rsidRDefault="00F96BCA" w:rsidP="00F96B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B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участников в штабе оргкомитета Фестиваля</w:t>
      </w:r>
    </w:p>
    <w:p w:rsidR="00F96BCA" w:rsidRPr="00F96BCA" w:rsidRDefault="00F96BCA" w:rsidP="00F96B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BCA" w:rsidRPr="00F96BCA" w:rsidRDefault="00F96BCA" w:rsidP="00F96B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Культурная программа для участников Фестиваля:</w:t>
      </w:r>
    </w:p>
    <w:p w:rsidR="00654D6E" w:rsidRPr="00654D6E" w:rsidRDefault="00654D6E" w:rsidP="00654D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участников Фестиваля предусмотрена обзорная экскурсия по древнему городу Дербенту с </w:t>
      </w:r>
      <w:r w:rsidR="00907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739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крепости</w:t>
      </w:r>
      <w:r w:rsidRPr="0065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Нарын-Кала,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исторического</w:t>
      </w:r>
      <w:r w:rsidRPr="0065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5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музейного </w:t>
      </w:r>
      <w:r w:rsidR="004A32B3" w:rsidRPr="00654D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комплекса</w:t>
      </w:r>
      <w:r w:rsidRPr="00654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Бестужева-</w:t>
      </w:r>
      <w:proofErr w:type="spellStart"/>
      <w:r w:rsidRPr="00654D6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Малинского</w:t>
      </w:r>
      <w:proofErr w:type="spellEnd"/>
      <w:r w:rsidRPr="00654D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Джума-мечети</w:t>
      </w:r>
      <w:r w:rsidR="009073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6BCA" w:rsidRPr="00F96BCA" w:rsidRDefault="00F96BCA" w:rsidP="00F96B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Организационные моменты: </w:t>
      </w:r>
    </w:p>
    <w:p w:rsidR="00F96BCA" w:rsidRPr="00F96BCA" w:rsidRDefault="00F96BCA" w:rsidP="00F96B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Командировочные расходы (доставку экспонатов, проезд участников фестиваля, проживание) оплачивает участник или направляющая организация. </w:t>
      </w:r>
    </w:p>
    <w:p w:rsidR="00F96BCA" w:rsidRPr="00F96BCA" w:rsidRDefault="00F96BCA" w:rsidP="00F96B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Фестивале </w:t>
      </w:r>
      <w:r w:rsidRPr="00F96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БЕСПЛАТНОЕ. </w:t>
      </w:r>
      <w:r w:rsidR="004A32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 </w:t>
      </w:r>
    </w:p>
    <w:p w:rsidR="00F96BCA" w:rsidRPr="00F96BCA" w:rsidRDefault="00F96BCA" w:rsidP="00F96B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Фестивале необходимо подать </w:t>
      </w:r>
      <w:r w:rsidRPr="00F96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ЗАЯВКУ</w:t>
      </w:r>
      <w:r w:rsidRPr="00F96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(приложение) </w:t>
      </w:r>
      <w:r w:rsidR="009073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="004A3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F96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A3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августа 2024</w:t>
      </w:r>
      <w:r w:rsidRPr="00F96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F96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направить на </w:t>
      </w:r>
      <w:r w:rsidRPr="00F96B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96B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96B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F96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96B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dag</w:t>
      </w:r>
      <w:r w:rsidRPr="00F96BC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Start"/>
      <w:r w:rsidRPr="00F96B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rt</w:t>
      </w:r>
      <w:proofErr w:type="spellEnd"/>
      <w:r w:rsidRPr="00F96BCA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F96B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F96B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96BC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F96BCA" w:rsidRPr="00F96BCA" w:rsidRDefault="00F96BCA" w:rsidP="00F96BC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Более подробная информация по телефонам:</w:t>
      </w:r>
    </w:p>
    <w:p w:rsidR="00F96BCA" w:rsidRPr="00F96BCA" w:rsidRDefault="00F96BCA" w:rsidP="00F96BCA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+7 (928) 588-07-94, Магомедова Марина </w:t>
      </w:r>
      <w:proofErr w:type="spellStart"/>
      <w:r w:rsidRPr="00F96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Далгатовна</w:t>
      </w:r>
      <w:proofErr w:type="spellEnd"/>
    </w:p>
    <w:p w:rsidR="00F96BCA" w:rsidRPr="00F96BCA" w:rsidRDefault="00F96BCA" w:rsidP="00F96BCA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+7 (928) 867- 14 -93, </w:t>
      </w:r>
      <w:proofErr w:type="spellStart"/>
      <w:r w:rsidRPr="00F96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Шахаев</w:t>
      </w:r>
      <w:proofErr w:type="spellEnd"/>
      <w:r w:rsidRPr="00F96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Ильяс </w:t>
      </w:r>
      <w:proofErr w:type="spellStart"/>
      <w:r w:rsidRPr="00F96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Абдулаевич</w:t>
      </w:r>
      <w:proofErr w:type="spellEnd"/>
    </w:p>
    <w:p w:rsidR="00F96BCA" w:rsidRPr="00F96BCA" w:rsidRDefault="00F96BCA" w:rsidP="00F96BCA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6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+7 (988) 291-37-31, </w:t>
      </w:r>
      <w:proofErr w:type="spellStart"/>
      <w:r w:rsidRPr="00F96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Абакаров</w:t>
      </w:r>
      <w:proofErr w:type="spellEnd"/>
      <w:r w:rsidRPr="00F96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Эльдар </w:t>
      </w:r>
      <w:proofErr w:type="spellStart"/>
      <w:r w:rsidRPr="00F96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Хайбулаевич</w:t>
      </w:r>
      <w:proofErr w:type="spellEnd"/>
      <w:r w:rsidRPr="00F96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96BCA" w:rsidRPr="00F96BCA" w:rsidRDefault="00F96BCA" w:rsidP="00F96BCA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BCA" w:rsidRPr="00F96BCA" w:rsidRDefault="00F96BCA" w:rsidP="00F96BCA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B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  <w:r w:rsidRPr="00F96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F96BCA" w:rsidRPr="00F96BCA" w:rsidRDefault="00F96BCA" w:rsidP="00F96BCA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BCA" w:rsidRPr="00F96BCA" w:rsidRDefault="00F96BCA" w:rsidP="00F96BCA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BCA" w:rsidRPr="00F96BCA" w:rsidRDefault="00F96BCA" w:rsidP="00F96BCA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BCA" w:rsidRPr="00F96BCA" w:rsidRDefault="00F96BCA" w:rsidP="00F96BCA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BCA" w:rsidRPr="00F96BCA" w:rsidRDefault="00F96BCA" w:rsidP="00F96BCA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BCA" w:rsidRPr="00F96BCA" w:rsidRDefault="00F96BCA" w:rsidP="00F96BCA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BCA" w:rsidRPr="00F96BCA" w:rsidRDefault="00F96BCA" w:rsidP="00F96BCA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BCA" w:rsidRPr="00F96BCA" w:rsidRDefault="00F96BCA" w:rsidP="00F96BCA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BCA" w:rsidRPr="00F96BCA" w:rsidRDefault="00F96BCA" w:rsidP="00F96BCA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BCA" w:rsidRPr="00F96BCA" w:rsidRDefault="00F96BCA" w:rsidP="00F96BCA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BCA" w:rsidRPr="00F96BCA" w:rsidRDefault="00F96BCA" w:rsidP="00F96BCA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BCA" w:rsidRPr="00F96BCA" w:rsidRDefault="00F96BCA" w:rsidP="00F96BCA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BCA" w:rsidRPr="00F96BCA" w:rsidRDefault="00F96BCA" w:rsidP="00F96BCA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BCA" w:rsidRPr="00F96BCA" w:rsidRDefault="00F96BCA" w:rsidP="00F96BCA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BCA" w:rsidRPr="00F96BCA" w:rsidRDefault="00F96BCA" w:rsidP="00F96BCA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BCA" w:rsidRPr="00F96BCA" w:rsidRDefault="00F96BCA" w:rsidP="00F96BCA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BCA" w:rsidRPr="00F96BCA" w:rsidRDefault="00F96BCA" w:rsidP="00F96BCA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BCA" w:rsidRPr="00F96BCA" w:rsidRDefault="00F96BCA" w:rsidP="00F96BCA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BCA" w:rsidRPr="00F96BCA" w:rsidRDefault="00F96BCA" w:rsidP="00F96BCA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BCA" w:rsidRPr="00F96BCA" w:rsidRDefault="00F96BCA" w:rsidP="00F96BCA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BCA" w:rsidRPr="00F96BCA" w:rsidRDefault="00F96BCA" w:rsidP="00F96BCA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BCA" w:rsidRPr="00F96BCA" w:rsidRDefault="00F96BCA" w:rsidP="00F96BCA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BCA" w:rsidRPr="00F96BCA" w:rsidRDefault="00F96BCA" w:rsidP="00F96BCA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BCA" w:rsidRPr="00F96BCA" w:rsidRDefault="00F96BCA" w:rsidP="00F96BCA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BCA" w:rsidRPr="00F96BCA" w:rsidRDefault="00F96BCA" w:rsidP="00F96BCA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BCA" w:rsidRPr="00F96BCA" w:rsidRDefault="00F96BCA" w:rsidP="00F96BCA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BCA" w:rsidRPr="00F96BCA" w:rsidRDefault="00F96BCA" w:rsidP="00F96BCA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BCA" w:rsidRPr="00F96BCA" w:rsidRDefault="00F96BCA" w:rsidP="00F96BCA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BCA" w:rsidRPr="00F96BCA" w:rsidRDefault="00F96BCA" w:rsidP="00F96BCA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BCA" w:rsidRPr="00F96BCA" w:rsidRDefault="00F96BCA" w:rsidP="00F96BCA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BCA" w:rsidRPr="00F96BCA" w:rsidRDefault="00F96BCA" w:rsidP="00F96BCA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BCA" w:rsidRPr="00F96BCA" w:rsidRDefault="00F96BCA" w:rsidP="00F96BCA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BCA" w:rsidRPr="00F96BCA" w:rsidRDefault="00F96BCA" w:rsidP="00F96BCA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BCA" w:rsidRPr="00F96BCA" w:rsidRDefault="00F96BCA" w:rsidP="00F96BCA">
      <w:p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BCA" w:rsidRPr="00F96BCA" w:rsidRDefault="00F96BCA" w:rsidP="00F96B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F96BCA" w:rsidRPr="00F96BCA" w:rsidRDefault="00F96BCA" w:rsidP="00F96B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F96BCA" w:rsidRPr="00F96BCA" w:rsidRDefault="00F96BCA" w:rsidP="00F96B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F96BCA" w:rsidRPr="00F96BCA" w:rsidRDefault="00F96BCA" w:rsidP="00F96B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F96BCA" w:rsidRPr="00F96BCA" w:rsidRDefault="00F96BCA" w:rsidP="00F96B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F96BCA" w:rsidRPr="00F96BCA" w:rsidRDefault="00F96BCA" w:rsidP="00F96B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F96BCA" w:rsidRPr="00F96BCA" w:rsidRDefault="00F96BCA" w:rsidP="00F96B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F96BCA" w:rsidRPr="00F96BCA" w:rsidRDefault="00F96BCA" w:rsidP="00F96B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83217F" w:rsidRDefault="0083217F"/>
    <w:sectPr w:rsidR="00832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0293B"/>
    <w:multiLevelType w:val="hybridMultilevel"/>
    <w:tmpl w:val="CDA023F0"/>
    <w:lvl w:ilvl="0" w:tplc="2B7E0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C28FE"/>
    <w:multiLevelType w:val="hybridMultilevel"/>
    <w:tmpl w:val="B344DB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E31"/>
    <w:rsid w:val="001C3EEE"/>
    <w:rsid w:val="001F17E0"/>
    <w:rsid w:val="004A32B3"/>
    <w:rsid w:val="00613E31"/>
    <w:rsid w:val="00654D6E"/>
    <w:rsid w:val="007B32FB"/>
    <w:rsid w:val="0083217F"/>
    <w:rsid w:val="00907394"/>
    <w:rsid w:val="00A12A56"/>
    <w:rsid w:val="00D30544"/>
    <w:rsid w:val="00F96BCA"/>
    <w:rsid w:val="00FE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3F68B"/>
  <w15:chartTrackingRefBased/>
  <w15:docId w15:val="{215968AC-5022-44C5-9A7E-ECD2D46F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2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42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2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cp:lastPrinted>2024-07-23T13:48:00Z</cp:lastPrinted>
  <dcterms:created xsi:type="dcterms:W3CDTF">2024-07-23T11:37:00Z</dcterms:created>
  <dcterms:modified xsi:type="dcterms:W3CDTF">2024-07-23T13:52:00Z</dcterms:modified>
</cp:coreProperties>
</file>